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983C" w14:textId="031CB776" w:rsidR="00A322A7" w:rsidRPr="00A322A7" w:rsidRDefault="00A322A7" w:rsidP="00A322A7">
      <w:pPr>
        <w:widowControl/>
        <w:rPr>
          <w:rFonts w:ascii="標楷體" w:eastAsia="標楷體" w:hAnsi="標楷體" w:cs="Arial"/>
          <w:b/>
          <w:bCs/>
          <w:color w:val="000000"/>
          <w:sz w:val="36"/>
          <w:szCs w:val="36"/>
        </w:rPr>
      </w:pPr>
      <w:r w:rsidRPr="00A322A7">
        <w:rPr>
          <w:rFonts w:ascii="標楷體" w:eastAsia="標楷體" w:hAnsi="標楷體" w:cs="Arial"/>
          <w:b/>
          <w:bCs/>
          <w:color w:val="000000"/>
          <w:sz w:val="36"/>
          <w:szCs w:val="36"/>
        </w:rPr>
        <w:t>臺北自來水事業處及所屬工程總隊11</w:t>
      </w:r>
      <w:r w:rsidRPr="00A322A7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4</w:t>
      </w:r>
      <w:r w:rsidRPr="00A322A7">
        <w:rPr>
          <w:rFonts w:ascii="標楷體" w:eastAsia="標楷體" w:hAnsi="標楷體" w:cs="Arial"/>
          <w:b/>
          <w:bCs/>
          <w:color w:val="000000"/>
          <w:sz w:val="36"/>
          <w:szCs w:val="36"/>
        </w:rPr>
        <w:t>年新進職員(工)</w:t>
      </w:r>
      <w:r w:rsidR="00D1351A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第二次</w:t>
      </w:r>
      <w:r w:rsidRPr="00A322A7">
        <w:rPr>
          <w:rFonts w:ascii="標楷體" w:eastAsia="標楷體" w:hAnsi="標楷體" w:cs="Arial"/>
          <w:b/>
          <w:bCs/>
          <w:color w:val="000000"/>
          <w:sz w:val="36"/>
          <w:szCs w:val="36"/>
        </w:rPr>
        <w:t>甄試</w:t>
      </w:r>
    </w:p>
    <w:p w14:paraId="388135ED" w14:textId="77777777" w:rsidR="00A322A7" w:rsidRPr="00A322A7" w:rsidRDefault="00A322A7" w:rsidP="00A322A7">
      <w:pPr>
        <w:tabs>
          <w:tab w:val="left" w:pos="3872"/>
        </w:tabs>
        <w:snapToGrid w:val="0"/>
        <w:spacing w:beforeLines="30" w:before="108" w:line="360" w:lineRule="exact"/>
        <w:ind w:leftChars="149" w:left="1025" w:hangingChars="185" w:hanging="667"/>
        <w:jc w:val="center"/>
        <w:rPr>
          <w:rFonts w:ascii="標楷體" w:eastAsia="標楷體" w:hAnsi="標楷體" w:cs="Arial"/>
          <w:b/>
          <w:bCs/>
          <w:color w:val="000000"/>
          <w:sz w:val="36"/>
          <w:szCs w:val="36"/>
        </w:rPr>
      </w:pPr>
      <w:r w:rsidRPr="00A322A7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【土木</w:t>
      </w:r>
      <w:r w:rsidRPr="00A322A7">
        <w:rPr>
          <w:rFonts w:ascii="標楷體" w:eastAsia="標楷體" w:hAnsi="標楷體" w:cs="Arial"/>
          <w:b/>
          <w:bCs/>
          <w:color w:val="000000"/>
          <w:sz w:val="36"/>
          <w:szCs w:val="36"/>
        </w:rPr>
        <w:t>類技術士</w:t>
      </w:r>
      <w:r w:rsidRPr="00A322A7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】</w:t>
      </w:r>
      <w:r w:rsidRPr="00A322A7">
        <w:rPr>
          <w:rFonts w:ascii="標楷體" w:eastAsia="標楷體" w:hAnsi="標楷體" w:cs="Arial"/>
          <w:b/>
          <w:bCs/>
          <w:color w:val="000000"/>
          <w:sz w:val="36"/>
          <w:szCs w:val="36"/>
        </w:rPr>
        <w:t>工作經歷證明書</w:t>
      </w:r>
    </w:p>
    <w:p w14:paraId="4FFE8FF3" w14:textId="77777777" w:rsidR="00A322A7" w:rsidRPr="00A322A7" w:rsidRDefault="00A322A7" w:rsidP="00A322A7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4"/>
        </w:rPr>
      </w:pPr>
      <w:r w:rsidRPr="00A322A7">
        <w:rPr>
          <w:rFonts w:ascii="標楷體" w:eastAsia="標楷體" w:hAnsi="標楷體" w:cs="Arial"/>
          <w:color w:val="000000"/>
          <w:sz w:val="28"/>
          <w:szCs w:val="24"/>
        </w:rPr>
        <w:t>證 明 單 位 ：                            （蓋章）</w:t>
      </w:r>
    </w:p>
    <w:p w14:paraId="73E548B9" w14:textId="77777777" w:rsidR="00A322A7" w:rsidRPr="00A322A7" w:rsidRDefault="00A322A7" w:rsidP="00A322A7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4"/>
        </w:rPr>
      </w:pPr>
      <w:r w:rsidRPr="00A322A7">
        <w:rPr>
          <w:rFonts w:ascii="標楷體" w:eastAsia="標楷體" w:hAnsi="標楷體" w:cs="Arial"/>
          <w:color w:val="000000"/>
          <w:sz w:val="28"/>
          <w:szCs w:val="24"/>
        </w:rPr>
        <w:t>負   責   人：                            （簽章）</w:t>
      </w:r>
    </w:p>
    <w:p w14:paraId="3E23CD2E" w14:textId="77777777" w:rsidR="00A322A7" w:rsidRPr="00A322A7" w:rsidRDefault="00A322A7" w:rsidP="00A322A7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4"/>
        </w:rPr>
      </w:pPr>
      <w:r w:rsidRPr="00A322A7">
        <w:rPr>
          <w:rFonts w:ascii="標楷體" w:eastAsia="標楷體" w:hAnsi="標楷體" w:cs="Arial"/>
          <w:color w:val="000000"/>
          <w:sz w:val="28"/>
          <w:szCs w:val="24"/>
        </w:rPr>
        <w:t xml:space="preserve">統 </w:t>
      </w:r>
      <w:proofErr w:type="gramStart"/>
      <w:r w:rsidRPr="00A322A7">
        <w:rPr>
          <w:rFonts w:ascii="標楷體" w:eastAsia="標楷體" w:hAnsi="標楷體" w:cs="Arial"/>
          <w:color w:val="000000"/>
          <w:sz w:val="28"/>
          <w:szCs w:val="24"/>
        </w:rPr>
        <w:t>一</w:t>
      </w:r>
      <w:proofErr w:type="gramEnd"/>
      <w:r w:rsidRPr="00A322A7">
        <w:rPr>
          <w:rFonts w:ascii="標楷體" w:eastAsia="標楷體" w:hAnsi="標楷體" w:cs="Arial"/>
          <w:color w:val="000000"/>
          <w:sz w:val="28"/>
          <w:szCs w:val="24"/>
        </w:rPr>
        <w:t xml:space="preserve"> 編 號 ：                           </w:t>
      </w:r>
    </w:p>
    <w:p w14:paraId="7E832DCE" w14:textId="77777777" w:rsidR="00A322A7" w:rsidRPr="00A322A7" w:rsidRDefault="00A322A7" w:rsidP="00A322A7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4"/>
        </w:rPr>
      </w:pPr>
      <w:r w:rsidRPr="00A322A7">
        <w:rPr>
          <w:rFonts w:ascii="標楷體" w:eastAsia="標楷體" w:hAnsi="標楷體" w:cs="Arial"/>
          <w:color w:val="000000"/>
          <w:sz w:val="28"/>
          <w:szCs w:val="24"/>
        </w:rPr>
        <w:t>營 業 地 址 ：</w:t>
      </w:r>
    </w:p>
    <w:tbl>
      <w:tblPr>
        <w:tblpPr w:leftFromText="180" w:rightFromText="180" w:vertAnchor="page" w:horzAnchor="margin" w:tblpXSpec="center" w:tblpY="4126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2693"/>
        <w:gridCol w:w="767"/>
        <w:gridCol w:w="2268"/>
        <w:gridCol w:w="992"/>
        <w:gridCol w:w="2927"/>
      </w:tblGrid>
      <w:tr w:rsidR="00A322A7" w:rsidRPr="00A322A7" w14:paraId="76626EF7" w14:textId="77777777" w:rsidTr="00A6112D">
        <w:trPr>
          <w:cantSplit/>
          <w:trHeight w:val="647"/>
        </w:trPr>
        <w:tc>
          <w:tcPr>
            <w:tcW w:w="82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9813EB6" w14:textId="77777777" w:rsidR="00A322A7" w:rsidRPr="00A322A7" w:rsidRDefault="00A322A7" w:rsidP="00A322A7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3E4F7DCC" w14:textId="77777777" w:rsidR="00A322A7" w:rsidRPr="00A322A7" w:rsidRDefault="00A322A7" w:rsidP="00A322A7">
            <w:pPr>
              <w:spacing w:line="32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67" w:type="dxa"/>
            <w:tcBorders>
              <w:top w:val="thinThickSmallGap" w:sz="12" w:space="0" w:color="auto"/>
            </w:tcBorders>
            <w:vAlign w:val="center"/>
          </w:tcPr>
          <w:p w14:paraId="0A99BEFF" w14:textId="77777777" w:rsidR="00A322A7" w:rsidRPr="00A322A7" w:rsidRDefault="00A322A7" w:rsidP="00A322A7">
            <w:pPr>
              <w:spacing w:line="32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出生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14:paraId="474105D7" w14:textId="77777777" w:rsidR="00A322A7" w:rsidRPr="00A322A7" w:rsidRDefault="00A322A7" w:rsidP="00A322A7">
            <w:pPr>
              <w:spacing w:line="320" w:lineRule="exact"/>
              <w:ind w:firstLine="240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 xml:space="preserve">  年    月    日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vAlign w:val="center"/>
          </w:tcPr>
          <w:p w14:paraId="2489F4B4" w14:textId="77777777" w:rsidR="00A322A7" w:rsidRPr="00A322A7" w:rsidRDefault="00A322A7" w:rsidP="00A322A7">
            <w:pPr>
              <w:spacing w:line="320" w:lineRule="exact"/>
              <w:rPr>
                <w:rFonts w:ascii="標楷體" w:eastAsia="標楷體" w:hAnsi="標楷體" w:cs="Arial"/>
                <w:color w:val="000000"/>
                <w:sz w:val="20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 w:val="20"/>
                <w:szCs w:val="24"/>
              </w:rPr>
              <w:t>身 分 證統一編號</w:t>
            </w:r>
          </w:p>
        </w:tc>
        <w:tc>
          <w:tcPr>
            <w:tcW w:w="29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5B7D70EF" w14:textId="77777777" w:rsidR="00A322A7" w:rsidRPr="00A322A7" w:rsidRDefault="00A322A7" w:rsidP="00A322A7">
            <w:pPr>
              <w:spacing w:line="320" w:lineRule="exact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</w:tr>
      <w:tr w:rsidR="00A322A7" w:rsidRPr="00A322A7" w14:paraId="2AECEAD6" w14:textId="77777777" w:rsidTr="00A6112D">
        <w:trPr>
          <w:cantSplit/>
          <w:trHeight w:val="5810"/>
        </w:trPr>
        <w:tc>
          <w:tcPr>
            <w:tcW w:w="10468" w:type="dxa"/>
            <w:gridSpan w:val="6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947FA62" w14:textId="77777777" w:rsidR="00A322A7" w:rsidRPr="00A322A7" w:rsidRDefault="00A322A7" w:rsidP="00A322A7">
            <w:pPr>
              <w:spacing w:before="240" w:after="240" w:line="240" w:lineRule="exact"/>
              <w:ind w:leftChars="6" w:left="534" w:hangingChars="200" w:hanging="520"/>
              <w:jc w:val="both"/>
              <w:rPr>
                <w:rFonts w:ascii="標楷體" w:eastAsia="標楷體" w:hAnsi="標楷體" w:cs="Arial"/>
                <w:b/>
                <w:color w:val="000000"/>
                <w:sz w:val="26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 w:val="26"/>
                <w:szCs w:val="24"/>
              </w:rPr>
              <w:t>工作經歷證明如下表</w:t>
            </w: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4"/>
              </w:rPr>
              <w:t>（非相關工作經歷，請勿填列）</w:t>
            </w:r>
            <w:r w:rsidRPr="00A322A7">
              <w:rPr>
                <w:rFonts w:ascii="標楷體" w:eastAsia="標楷體" w:hAnsi="標楷體" w:cs="Arial"/>
                <w:color w:val="000000"/>
                <w:sz w:val="26"/>
                <w:szCs w:val="24"/>
              </w:rPr>
              <w:t>：</w:t>
            </w:r>
          </w:p>
          <w:tbl>
            <w:tblPr>
              <w:tblW w:w="10059" w:type="dxa"/>
              <w:tblInd w:w="1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1121"/>
              <w:gridCol w:w="1289"/>
              <w:gridCol w:w="1134"/>
              <w:gridCol w:w="4819"/>
            </w:tblGrid>
            <w:tr w:rsidR="00A322A7" w:rsidRPr="00A322A7" w14:paraId="36FA646B" w14:textId="77777777" w:rsidTr="00A6112D">
              <w:trPr>
                <w:cantSplit/>
                <w:trHeight w:val="352"/>
              </w:trPr>
              <w:tc>
                <w:tcPr>
                  <w:tcW w:w="1696" w:type="dxa"/>
                  <w:gridSpan w:val="2"/>
                  <w:vMerge w:val="restart"/>
                  <w:vAlign w:val="center"/>
                </w:tcPr>
                <w:p w14:paraId="195D56CC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服務時間</w:t>
                  </w:r>
                </w:p>
                <w:p w14:paraId="2CD797BE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(起)     (迄)</w:t>
                  </w:r>
                </w:p>
              </w:tc>
              <w:tc>
                <w:tcPr>
                  <w:tcW w:w="1121" w:type="dxa"/>
                  <w:vMerge w:val="restart"/>
                  <w:vAlign w:val="center"/>
                </w:tcPr>
                <w:p w14:paraId="65E52060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服務部門</w:t>
                  </w:r>
                </w:p>
              </w:tc>
              <w:tc>
                <w:tcPr>
                  <w:tcW w:w="1289" w:type="dxa"/>
                  <w:vMerge w:val="restart"/>
                  <w:vAlign w:val="center"/>
                </w:tcPr>
                <w:p w14:paraId="2217E03D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職稱或職務</w:t>
                  </w:r>
                </w:p>
              </w:tc>
              <w:tc>
                <w:tcPr>
                  <w:tcW w:w="5953" w:type="dxa"/>
                  <w:gridSpan w:val="2"/>
                  <w:vAlign w:val="center"/>
                </w:tcPr>
                <w:p w14:paraId="0902441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2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20"/>
                      <w:szCs w:val="24"/>
                    </w:rPr>
                    <w:t>實    際    所    任    工    作    內    容    事    實</w:t>
                  </w:r>
                </w:p>
              </w:tc>
            </w:tr>
            <w:tr w:rsidR="00A322A7" w:rsidRPr="00A322A7" w14:paraId="584C2C52" w14:textId="77777777" w:rsidTr="00A6112D">
              <w:trPr>
                <w:cantSplit/>
                <w:trHeight w:val="728"/>
              </w:trPr>
              <w:tc>
                <w:tcPr>
                  <w:tcW w:w="1696" w:type="dxa"/>
                  <w:gridSpan w:val="2"/>
                  <w:vMerge/>
                  <w:vAlign w:val="center"/>
                </w:tcPr>
                <w:p w14:paraId="3EEB3CB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vAlign w:val="center"/>
                </w:tcPr>
                <w:p w14:paraId="6184AB71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89" w:type="dxa"/>
                  <w:vMerge/>
                  <w:vAlign w:val="center"/>
                </w:tcPr>
                <w:p w14:paraId="39B1F707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B5E8D5F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專長類別</w:t>
                  </w:r>
                </w:p>
                <w:p w14:paraId="756280CD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20"/>
                      <w:szCs w:val="20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20"/>
                      <w:szCs w:val="20"/>
                    </w:rPr>
                    <w:t>(請依本證明書附記四填列編號)</w:t>
                  </w:r>
                </w:p>
              </w:tc>
              <w:tc>
                <w:tcPr>
                  <w:tcW w:w="4819" w:type="dxa"/>
                  <w:vMerge w:val="restart"/>
                  <w:vAlign w:val="center"/>
                </w:tcPr>
                <w:p w14:paraId="5EF42C16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工作項目摘要</w:t>
                  </w:r>
                </w:p>
              </w:tc>
            </w:tr>
            <w:tr w:rsidR="00A322A7" w:rsidRPr="00A322A7" w14:paraId="3153177C" w14:textId="77777777" w:rsidTr="00A6112D">
              <w:trPr>
                <w:cantSplit/>
                <w:trHeight w:val="239"/>
              </w:trPr>
              <w:tc>
                <w:tcPr>
                  <w:tcW w:w="846" w:type="dxa"/>
                  <w:vAlign w:val="center"/>
                </w:tcPr>
                <w:p w14:paraId="7D4D27F1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年月日</w:t>
                  </w:r>
                </w:p>
              </w:tc>
              <w:tc>
                <w:tcPr>
                  <w:tcW w:w="850" w:type="dxa"/>
                  <w:vAlign w:val="center"/>
                </w:tcPr>
                <w:p w14:paraId="140246CF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Cs w:val="24"/>
                    </w:rPr>
                    <w:t>年月日</w:t>
                  </w:r>
                </w:p>
              </w:tc>
              <w:tc>
                <w:tcPr>
                  <w:tcW w:w="1121" w:type="dxa"/>
                  <w:vMerge/>
                  <w:vAlign w:val="center"/>
                </w:tcPr>
                <w:p w14:paraId="36632939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both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89" w:type="dxa"/>
                  <w:vMerge/>
                </w:tcPr>
                <w:p w14:paraId="15314820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1EA8B3FE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4819" w:type="dxa"/>
                  <w:vMerge/>
                  <w:vAlign w:val="center"/>
                </w:tcPr>
                <w:p w14:paraId="490DCBDF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60" w:after="6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</w:tr>
            <w:tr w:rsidR="00A322A7" w:rsidRPr="00A322A7" w14:paraId="1B4407E8" w14:textId="77777777" w:rsidTr="00A6112D">
              <w:trPr>
                <w:cantSplit/>
                <w:trHeight w:val="599"/>
              </w:trPr>
              <w:tc>
                <w:tcPr>
                  <w:tcW w:w="846" w:type="dxa"/>
                  <w:vAlign w:val="center"/>
                </w:tcPr>
                <w:p w14:paraId="5BB8B1FB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100.3.10</w:t>
                  </w:r>
                </w:p>
              </w:tc>
              <w:tc>
                <w:tcPr>
                  <w:tcW w:w="850" w:type="dxa"/>
                  <w:vAlign w:val="center"/>
                </w:tcPr>
                <w:p w14:paraId="5790E46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105.2.5</w:t>
                  </w:r>
                </w:p>
              </w:tc>
              <w:tc>
                <w:tcPr>
                  <w:tcW w:w="1121" w:type="dxa"/>
                  <w:vAlign w:val="center"/>
                </w:tcPr>
                <w:p w14:paraId="6C96B3FB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after="10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營建部</w:t>
                  </w:r>
                </w:p>
              </w:tc>
              <w:tc>
                <w:tcPr>
                  <w:tcW w:w="1289" w:type="dxa"/>
                  <w:vAlign w:val="center"/>
                </w:tcPr>
                <w:p w14:paraId="6C839459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after="100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技術士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DF176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after="100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819" w:type="dxa"/>
                  <w:vAlign w:val="center"/>
                </w:tcPr>
                <w:p w14:paraId="1F9110F3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after="100" w:line="24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○○廠</w:t>
                  </w:r>
                  <w:proofErr w:type="gramStart"/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區泥作</w:t>
                  </w:r>
                  <w:proofErr w:type="gramEnd"/>
                  <w:r w:rsidRPr="00A322A7"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  <w:t>工作人員</w:t>
                  </w:r>
                  <w:r w:rsidRPr="00A322A7">
                    <w:rPr>
                      <w:rFonts w:ascii="標楷體" w:eastAsia="標楷體" w:hAnsi="標楷體" w:cs="Arial"/>
                      <w:color w:val="000000"/>
                    </w:rPr>
                    <w:t>（填寫範例）</w:t>
                  </w:r>
                </w:p>
              </w:tc>
            </w:tr>
            <w:tr w:rsidR="00A322A7" w:rsidRPr="00A322A7" w14:paraId="2AC2DB46" w14:textId="77777777" w:rsidTr="00A6112D">
              <w:trPr>
                <w:cantSplit/>
                <w:trHeight w:val="599"/>
              </w:trPr>
              <w:tc>
                <w:tcPr>
                  <w:tcW w:w="846" w:type="dxa"/>
                  <w:vAlign w:val="center"/>
                </w:tcPr>
                <w:p w14:paraId="1BF009A7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AF1240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715BFF22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7157AC0B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00" w:beforeAutospacing="1" w:after="100" w:afterAutospacing="1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B700307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00" w:beforeAutospacing="1" w:after="100" w:afterAutospacing="1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23310613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22A7" w:rsidRPr="00A322A7" w14:paraId="64CEEF9A" w14:textId="77777777" w:rsidTr="00A6112D">
              <w:trPr>
                <w:cantSplit/>
                <w:trHeight w:val="599"/>
              </w:trPr>
              <w:tc>
                <w:tcPr>
                  <w:tcW w:w="846" w:type="dxa"/>
                  <w:vAlign w:val="center"/>
                </w:tcPr>
                <w:p w14:paraId="1062D42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711609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1F673083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54BCD1E1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00" w:beforeAutospacing="1" w:after="100" w:afterAutospacing="1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CC78BB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00" w:beforeAutospacing="1" w:after="100" w:afterAutospacing="1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41408F86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22A7" w:rsidRPr="00A322A7" w14:paraId="2C276D1A" w14:textId="77777777" w:rsidTr="00A6112D">
              <w:trPr>
                <w:cantSplit/>
              </w:trPr>
              <w:tc>
                <w:tcPr>
                  <w:tcW w:w="846" w:type="dxa"/>
                  <w:vAlign w:val="center"/>
                </w:tcPr>
                <w:p w14:paraId="71CAE4AC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FB392BF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77117164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 w14:paraId="7337F885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20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45F56F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adjustRightInd w:val="0"/>
                    <w:spacing w:before="120" w:line="240" w:lineRule="exact"/>
                    <w:ind w:left="284" w:hanging="284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27E58B8D" w14:textId="77777777" w:rsidR="00A322A7" w:rsidRPr="00A322A7" w:rsidRDefault="00A322A7" w:rsidP="00D1351A">
                  <w:pPr>
                    <w:framePr w:hSpace="180" w:wrap="around" w:vAnchor="page" w:hAnchor="margin" w:xAlign="center" w:y="4126"/>
                    <w:spacing w:before="120" w:after="120" w:line="240" w:lineRule="exact"/>
                    <w:jc w:val="center"/>
                    <w:rPr>
                      <w:rFonts w:ascii="標楷體" w:eastAsia="標楷體" w:hAnsi="標楷體" w:cs="Arial"/>
                      <w:color w:val="000000"/>
                      <w:szCs w:val="24"/>
                    </w:rPr>
                  </w:pPr>
                </w:p>
              </w:tc>
            </w:tr>
          </w:tbl>
          <w:p w14:paraId="7F913FDB" w14:textId="77777777" w:rsidR="00A322A7" w:rsidRPr="00A322A7" w:rsidRDefault="00A322A7" w:rsidP="00A322A7">
            <w:pPr>
              <w:spacing w:line="360" w:lineRule="exact"/>
              <w:ind w:left="567" w:hanging="567"/>
              <w:jc w:val="both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一、自   年   月   日起至   年   月   日止，所附經歷合計有【</w:t>
            </w: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u w:val="single"/>
              </w:rPr>
              <w:t xml:space="preserve">   </w:t>
            </w: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年</w:t>
            </w: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u w:val="single"/>
              </w:rPr>
              <w:t xml:space="preserve">   </w:t>
            </w: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月】之相關工作經驗。</w:t>
            </w:r>
          </w:p>
          <w:p w14:paraId="024BA45B" w14:textId="77777777" w:rsidR="00A322A7" w:rsidRPr="00A322A7" w:rsidRDefault="00A322A7" w:rsidP="00A322A7">
            <w:pPr>
              <w:spacing w:line="360" w:lineRule="exact"/>
              <w:ind w:firstLine="15"/>
              <w:jc w:val="both"/>
              <w:rPr>
                <w:rFonts w:ascii="標楷體" w:eastAsia="標楷體" w:hAnsi="標楷體" w:cs="Arial"/>
                <w:b/>
                <w:color w:val="000000"/>
                <w:sz w:val="26"/>
                <w:szCs w:val="24"/>
              </w:rPr>
            </w:pPr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二、是否現仍在表內單位服務？□</w:t>
            </w:r>
            <w:proofErr w:type="gramStart"/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是□否</w:t>
            </w:r>
            <w:proofErr w:type="gramEnd"/>
            <w:r w:rsidRPr="00A322A7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(已於民國____年____月____日離職。)</w:t>
            </w:r>
          </w:p>
        </w:tc>
      </w:tr>
      <w:tr w:rsidR="00A322A7" w:rsidRPr="00A322A7" w14:paraId="3FE78686" w14:textId="77777777" w:rsidTr="00A6112D">
        <w:trPr>
          <w:cantSplit/>
          <w:trHeight w:val="3922"/>
        </w:trPr>
        <w:tc>
          <w:tcPr>
            <w:tcW w:w="10468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DF9DAED" w14:textId="77777777" w:rsidR="00A322A7" w:rsidRPr="00A322A7" w:rsidRDefault="00A322A7" w:rsidP="00A322A7">
            <w:pPr>
              <w:spacing w:line="340" w:lineRule="exact"/>
              <w:ind w:rightChars="50" w:right="12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附記：</w:t>
            </w:r>
          </w:p>
          <w:p w14:paraId="55509601" w14:textId="77777777" w:rsidR="00A322A7" w:rsidRPr="00A322A7" w:rsidRDefault="00A322A7" w:rsidP="00A322A7">
            <w:pPr>
              <w:spacing w:line="340" w:lineRule="exact"/>
              <w:ind w:leftChars="76" w:left="660" w:rightChars="50" w:right="120" w:hangingChars="199" w:hanging="478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一、本證明書必須依申請人實際情形詳細查核填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註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，如有不實，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出證機關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（構）之承辦人、主管人員及申請人，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均應負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法律責任。</w:t>
            </w:r>
          </w:p>
          <w:p w14:paraId="0F979163" w14:textId="77777777" w:rsidR="00A322A7" w:rsidRPr="00A322A7" w:rsidRDefault="00A322A7" w:rsidP="00A322A7">
            <w:pPr>
              <w:spacing w:line="340" w:lineRule="exact"/>
              <w:ind w:leftChars="76" w:left="660" w:rightChars="50" w:right="120" w:hangingChars="199" w:hanging="478"/>
              <w:jc w:val="both"/>
              <w:rPr>
                <w:rFonts w:ascii="標楷體" w:eastAsia="標楷體" w:hAnsi="標楷體" w:cs="Arial"/>
                <w:bCs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二、本證明如屬私人機構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出具者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，須為經政府主管機關依法登記有案之機構，並另檢附該事務所、公司或機構之登記證明文件影本及其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出具載明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任職工作性質之服務證明書。</w:t>
            </w:r>
          </w:p>
          <w:p w14:paraId="44B14175" w14:textId="77777777" w:rsidR="00A322A7" w:rsidRPr="00A322A7" w:rsidRDefault="00A322A7" w:rsidP="00A322A7">
            <w:pPr>
              <w:spacing w:line="340" w:lineRule="exact"/>
              <w:ind w:leftChars="76" w:left="660" w:rightChars="50" w:right="120" w:hangingChars="199" w:hanging="478"/>
              <w:jc w:val="both"/>
              <w:rPr>
                <w:rFonts w:ascii="標楷體" w:eastAsia="標楷體" w:hAnsi="標楷體" w:cs="Arial"/>
                <w:bCs/>
                <w:color w:val="000000"/>
                <w:szCs w:val="24"/>
              </w:rPr>
            </w:pPr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三、出具本證明書之機關（構）可視申請人經歷及實際所任工作具體事實之多寡伸縮或複印使用，並可接用次頁（須加蓋騎縫章）並加</w:t>
            </w:r>
            <w:proofErr w:type="gramStart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蓋出證機關</w:t>
            </w:r>
            <w:proofErr w:type="gramEnd"/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（構）印信。</w:t>
            </w:r>
            <w:r w:rsidRPr="00A322A7">
              <w:rPr>
                <w:rFonts w:ascii="標楷體" w:eastAsia="標楷體" w:hAnsi="標楷體" w:cs="Arial"/>
                <w:b/>
                <w:bCs/>
                <w:color w:val="000000"/>
                <w:szCs w:val="24"/>
              </w:rPr>
              <w:t>如任職於不同機關（構），請分別填寫之，勿填寫於同一份經歷證明書</w:t>
            </w:r>
            <w:r w:rsidRPr="00A322A7">
              <w:rPr>
                <w:rFonts w:ascii="標楷體" w:eastAsia="標楷體" w:hAnsi="標楷體" w:cs="Arial"/>
                <w:bCs/>
                <w:color w:val="000000"/>
                <w:szCs w:val="24"/>
              </w:rPr>
              <w:t>。</w:t>
            </w:r>
          </w:p>
          <w:p w14:paraId="5F28EBB6" w14:textId="77777777" w:rsidR="00A322A7" w:rsidRPr="00A322A7" w:rsidRDefault="00A322A7" w:rsidP="00A322A7">
            <w:pPr>
              <w:spacing w:line="340" w:lineRule="exact"/>
              <w:ind w:leftChars="76" w:left="660" w:rightChars="50" w:right="120" w:hangingChars="199" w:hanging="478"/>
              <w:jc w:val="both"/>
              <w:rPr>
                <w:rFonts w:ascii="標楷體" w:eastAsia="標楷體" w:hAnsi="標楷體" w:cs="Arial"/>
                <w:color w:val="000000"/>
                <w:sz w:val="26"/>
                <w:szCs w:val="24"/>
              </w:rPr>
            </w:pP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四、下列1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3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類專長類別之相關工作年資始符應試資格01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測量、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02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工程測量、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03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地籍測量、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04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建築工程管理、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05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泥水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砌磚類、粉刷類、</w:t>
            </w:r>
            <w:proofErr w:type="gramStart"/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面材鋪貼類</w:t>
            </w:r>
            <w:proofErr w:type="gramEnd"/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06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建築製圖、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07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職業安全衛生管理、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08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鋼筋模板、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09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建築電腦輔助建築製圖、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10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自來水事業技術人員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施工、管理、化驗、操作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11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自來水管承裝、</w:t>
            </w:r>
            <w:r w:rsidRPr="00A322A7">
              <w:rPr>
                <w:rFonts w:ascii="標楷體" w:eastAsia="標楷體" w:hAnsi="標楷體" w:cs="Arial"/>
                <w:color w:val="000000"/>
                <w:szCs w:val="24"/>
              </w:rPr>
              <w:t>12</w:t>
            </w:r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自來水管配管、13其他(</w:t>
            </w:r>
            <w:proofErr w:type="gramStart"/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請敘明</w:t>
            </w:r>
            <w:proofErr w:type="gramEnd"/>
            <w:r w:rsidRPr="00A322A7">
              <w:rPr>
                <w:rFonts w:ascii="標楷體" w:eastAsia="標楷體" w:hAnsi="標楷體" w:cs="Arial" w:hint="eastAsia"/>
                <w:color w:val="000000"/>
                <w:szCs w:val="24"/>
              </w:rPr>
              <w:t>相關性)。</w:t>
            </w:r>
          </w:p>
        </w:tc>
      </w:tr>
    </w:tbl>
    <w:p w14:paraId="3020A19D" w14:textId="77777777" w:rsidR="00A322A7" w:rsidRPr="00A322A7" w:rsidRDefault="00A322A7" w:rsidP="00A322A7">
      <w:pPr>
        <w:spacing w:line="400" w:lineRule="exact"/>
        <w:jc w:val="both"/>
        <w:rPr>
          <w:rFonts w:ascii="標楷體" w:eastAsia="標楷體" w:hAnsi="標楷體" w:cs="Arial"/>
          <w:sz w:val="28"/>
          <w:szCs w:val="24"/>
        </w:rPr>
      </w:pPr>
      <w:r w:rsidRPr="00A322A7">
        <w:rPr>
          <w:rFonts w:ascii="標楷體" w:eastAsia="標楷體" w:hAnsi="標楷體" w:cs="Arial"/>
          <w:sz w:val="28"/>
          <w:szCs w:val="24"/>
        </w:rPr>
        <w:t>聯 絡 電 話 ：</w:t>
      </w:r>
    </w:p>
    <w:p w14:paraId="6EE4E331" w14:textId="77777777" w:rsidR="00A322A7" w:rsidRPr="00A322A7" w:rsidRDefault="00A322A7" w:rsidP="00A322A7">
      <w:pPr>
        <w:spacing w:line="400" w:lineRule="exact"/>
        <w:rPr>
          <w:rFonts w:ascii="標楷體" w:eastAsia="標楷體" w:hAnsi="標楷體" w:cs="Arial"/>
          <w:b/>
          <w:bCs/>
        </w:rPr>
      </w:pPr>
      <w:r w:rsidRPr="00A322A7">
        <w:rPr>
          <w:rFonts w:ascii="標楷體" w:eastAsia="標楷體" w:hAnsi="標楷體" w:cs="Arial"/>
          <w:sz w:val="28"/>
        </w:rPr>
        <w:t>中 華 民 國</w:t>
      </w:r>
      <w:r w:rsidRPr="00A322A7">
        <w:rPr>
          <w:rFonts w:ascii="標楷體" w:eastAsia="標楷體" w:hAnsi="標楷體" w:cs="Arial"/>
          <w:sz w:val="28"/>
          <w:u w:val="single"/>
        </w:rPr>
        <w:t xml:space="preserve">      </w:t>
      </w:r>
      <w:r w:rsidRPr="00A322A7">
        <w:rPr>
          <w:rFonts w:ascii="標楷體" w:eastAsia="標楷體" w:hAnsi="標楷體" w:cs="Arial"/>
          <w:sz w:val="28"/>
        </w:rPr>
        <w:t>年</w:t>
      </w:r>
      <w:r w:rsidRPr="00A322A7">
        <w:rPr>
          <w:rFonts w:ascii="標楷體" w:eastAsia="標楷體" w:hAnsi="標楷體" w:cs="Arial"/>
          <w:sz w:val="28"/>
          <w:u w:val="single"/>
        </w:rPr>
        <w:t xml:space="preserve">      </w:t>
      </w:r>
      <w:r w:rsidRPr="00A322A7">
        <w:rPr>
          <w:rFonts w:ascii="標楷體" w:eastAsia="標楷體" w:hAnsi="標楷體" w:cs="Arial"/>
          <w:sz w:val="28"/>
        </w:rPr>
        <w:t>月</w:t>
      </w:r>
      <w:r w:rsidRPr="00A322A7">
        <w:rPr>
          <w:rFonts w:ascii="標楷體" w:eastAsia="標楷體" w:hAnsi="標楷體" w:cs="Arial"/>
          <w:sz w:val="28"/>
          <w:u w:val="single"/>
        </w:rPr>
        <w:t xml:space="preserve">      </w:t>
      </w:r>
      <w:r w:rsidRPr="00A322A7">
        <w:rPr>
          <w:rFonts w:ascii="標楷體" w:eastAsia="標楷體" w:hAnsi="標楷體" w:cs="Arial"/>
          <w:sz w:val="28"/>
        </w:rPr>
        <w:t>日</w:t>
      </w:r>
      <w:r w:rsidRPr="00A322A7">
        <w:rPr>
          <w:rFonts w:ascii="標楷體" w:eastAsia="標楷體" w:hAnsi="標楷體" w:cs="Arial"/>
          <w:b/>
          <w:bCs/>
        </w:rPr>
        <w:t>（請務必填寫開立證明日期）</w:t>
      </w:r>
    </w:p>
    <w:p w14:paraId="7AEE5F88" w14:textId="77777777" w:rsidR="00753BCB" w:rsidRPr="00A322A7" w:rsidRDefault="00753BCB"/>
    <w:sectPr w:rsidR="00753BCB" w:rsidRPr="00A322A7" w:rsidSect="00A322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7"/>
    <w:rsid w:val="00753BCB"/>
    <w:rsid w:val="00A322A7"/>
    <w:rsid w:val="00D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5736"/>
  <w15:chartTrackingRefBased/>
  <w15:docId w15:val="{4C0E3B41-2362-4BA0-B2C4-97585B91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ttstar</dc:creator>
  <cp:keywords/>
  <dc:description/>
  <cp:lastModifiedBy>黃怡儒</cp:lastModifiedBy>
  <cp:revision>2</cp:revision>
  <dcterms:created xsi:type="dcterms:W3CDTF">2025-04-03T06:58:00Z</dcterms:created>
  <dcterms:modified xsi:type="dcterms:W3CDTF">2025-09-02T07:44:00Z</dcterms:modified>
</cp:coreProperties>
</file>